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ABAF5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1FBF6D34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二氟二草酸磷酸锂溶液</w:t>
      </w:r>
    </w:p>
    <w:p w14:paraId="543125FE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Lithiumdifluorobis(oxalate)phosphatesolution</w:t>
      </w:r>
    </w:p>
    <w:p w14:paraId="19CED395">
      <w:pPr>
        <w:spacing w:after="80"/>
      </w:pPr>
    </w:p>
    <w:p w14:paraId="600281B5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0DAE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CE85EC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4A6F97E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LiDFOP</w:t>
            </w:r>
          </w:p>
        </w:tc>
      </w:tr>
      <w:tr w14:paraId="72C1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B7DA8C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5507211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63F8A384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49E6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1379643E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76C75EDA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4A20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09A2E3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eastAsia="微软雅黑"/>
                <w:b/>
                <w:color w:val="1F3A5F"/>
                <w:sz w:val="21"/>
                <w:lang w:val="en-US" w:eastAsia="zh-CN"/>
              </w:rPr>
              <w:t>质量浓度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DADA30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（20.0±2.0） %</w:t>
            </w:r>
          </w:p>
        </w:tc>
      </w:tr>
      <w:tr w14:paraId="4E92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A892A0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D17725F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7F45F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74CB102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5B469B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000E0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FD424E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44B486F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0AA66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277E3F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FE42DAF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0B4EC807">
      <w:pPr>
        <w:spacing w:after="200"/>
      </w:pPr>
    </w:p>
    <w:p w14:paraId="54A8BC39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A16C65"/>
    <w:rsid w:val="211B552F"/>
    <w:rsid w:val="6C19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202</Characters>
  <Lines>0</Lines>
  <Paragraphs>0</Paragraphs>
  <TotalTime>0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012AD660979D48FBB2820CDEA73D184C_12</vt:lpwstr>
  </property>
</Properties>
</file>